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C0582F5" w14:textId="77777777" w:rsidR="00C5634D" w:rsidRDefault="00C5634D" w:rsidP="00C5634D">
      <w:pPr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45AA652D" w14:textId="71A37847" w:rsidR="00C5634D" w:rsidRPr="00052859" w:rsidRDefault="00146201" w:rsidP="00552612">
      <w:pPr>
        <w:spacing w:after="60"/>
        <w:ind w:left="708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052859"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</w:t>
      </w:r>
      <w:r w:rsidR="00552612">
        <w:rPr>
          <w:rFonts w:ascii="Arial" w:hAnsi="Arial" w:cs="Arial"/>
          <w:b/>
          <w:color w:val="4F81BD" w:themeColor="accent1"/>
          <w:sz w:val="28"/>
          <w:szCs w:val="28"/>
        </w:rPr>
        <w:t xml:space="preserve">o změně závazného ukazatele účelové podpory kapitoly </w:t>
      </w:r>
      <w:r w:rsidR="00264DA7">
        <w:rPr>
          <w:rFonts w:ascii="Arial" w:hAnsi="Arial" w:cs="Arial"/>
          <w:b/>
          <w:color w:val="4F81BD" w:themeColor="accent1"/>
          <w:sz w:val="28"/>
          <w:szCs w:val="28"/>
        </w:rPr>
        <w:t>307 – Ministerstvo</w:t>
      </w:r>
      <w:r w:rsidR="00552612">
        <w:rPr>
          <w:rFonts w:ascii="Arial" w:hAnsi="Arial" w:cs="Arial"/>
          <w:b/>
          <w:color w:val="4F81BD" w:themeColor="accent1"/>
          <w:sz w:val="28"/>
          <w:szCs w:val="28"/>
        </w:rPr>
        <w:t xml:space="preserve"> obrany</w:t>
      </w:r>
    </w:p>
    <w:p w14:paraId="169176B5" w14:textId="77777777" w:rsidR="003C7B01" w:rsidRPr="00052859" w:rsidRDefault="003C7B01" w:rsidP="00052859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3703508D" w14:textId="70529327" w:rsidR="007C68E0" w:rsidRDefault="007C68E0" w:rsidP="0025724D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Ministerstvo obrany (dále „MO“) informuje dopisem </w:t>
      </w:r>
      <w:r w:rsidR="006909C8">
        <w:rPr>
          <w:rFonts w:ascii="Arial" w:hAnsi="Arial" w:cs="Arial"/>
          <w:bCs/>
          <w:sz w:val="22"/>
          <w:szCs w:val="22"/>
        </w:rPr>
        <w:t xml:space="preserve">vrchní ředitelky Ing. Radky </w:t>
      </w:r>
      <w:proofErr w:type="spellStart"/>
      <w:r w:rsidR="006909C8">
        <w:rPr>
          <w:rFonts w:ascii="Arial" w:hAnsi="Arial" w:cs="Arial"/>
          <w:bCs/>
          <w:sz w:val="22"/>
          <w:szCs w:val="22"/>
        </w:rPr>
        <w:t>Konderlové</w:t>
      </w:r>
      <w:proofErr w:type="spellEnd"/>
      <w:r w:rsidR="006909C8">
        <w:rPr>
          <w:rFonts w:ascii="Arial" w:hAnsi="Arial" w:cs="Arial"/>
          <w:bCs/>
          <w:sz w:val="22"/>
          <w:szCs w:val="22"/>
        </w:rPr>
        <w:t>,</w:t>
      </w:r>
      <w:r w:rsidR="00264DA7">
        <w:rPr>
          <w:rFonts w:ascii="Arial" w:hAnsi="Arial" w:cs="Arial"/>
          <w:bCs/>
          <w:sz w:val="22"/>
          <w:szCs w:val="22"/>
        </w:rPr>
        <w:t> </w:t>
      </w:r>
      <w:r w:rsidR="006909C8">
        <w:rPr>
          <w:rFonts w:ascii="Arial" w:hAnsi="Arial" w:cs="Arial"/>
          <w:bCs/>
          <w:sz w:val="22"/>
          <w:szCs w:val="22"/>
        </w:rPr>
        <w:t xml:space="preserve">MBA, </w:t>
      </w:r>
      <w:r>
        <w:rPr>
          <w:rFonts w:ascii="Arial" w:hAnsi="Arial" w:cs="Arial"/>
          <w:bCs/>
          <w:sz w:val="22"/>
          <w:szCs w:val="22"/>
        </w:rPr>
        <w:t>čj. MO 986826/2025-1216 ze dne 14. 11. 2025</w:t>
      </w:r>
      <w:r w:rsidR="006909C8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52859" w:rsidRPr="00052859">
        <w:rPr>
          <w:rFonts w:ascii="Arial" w:hAnsi="Arial" w:cs="Arial"/>
          <w:bCs/>
          <w:sz w:val="22"/>
          <w:szCs w:val="22"/>
        </w:rPr>
        <w:t>Rad</w:t>
      </w:r>
      <w:r>
        <w:rPr>
          <w:rFonts w:ascii="Arial" w:hAnsi="Arial" w:cs="Arial"/>
          <w:bCs/>
          <w:sz w:val="22"/>
          <w:szCs w:val="22"/>
        </w:rPr>
        <w:t>u</w:t>
      </w:r>
      <w:r w:rsidR="00052859" w:rsidRPr="00052859">
        <w:rPr>
          <w:rFonts w:ascii="Arial" w:hAnsi="Arial" w:cs="Arial"/>
          <w:bCs/>
          <w:sz w:val="22"/>
          <w:szCs w:val="22"/>
        </w:rPr>
        <w:t xml:space="preserve"> pro výzkum, vývoj a</w:t>
      </w:r>
      <w:r w:rsidR="00264DA7">
        <w:rPr>
          <w:rFonts w:ascii="Arial" w:hAnsi="Arial" w:cs="Arial"/>
          <w:bCs/>
          <w:sz w:val="22"/>
          <w:szCs w:val="22"/>
        </w:rPr>
        <w:t> </w:t>
      </w:r>
      <w:r w:rsidR="00052859" w:rsidRPr="00052859">
        <w:rPr>
          <w:rFonts w:ascii="Arial" w:hAnsi="Arial" w:cs="Arial"/>
          <w:bCs/>
          <w:sz w:val="22"/>
          <w:szCs w:val="22"/>
        </w:rPr>
        <w:t xml:space="preserve">inovace </w:t>
      </w:r>
      <w:r>
        <w:rPr>
          <w:rFonts w:ascii="Arial" w:hAnsi="Arial" w:cs="Arial"/>
          <w:bCs/>
          <w:sz w:val="22"/>
          <w:szCs w:val="22"/>
        </w:rPr>
        <w:t xml:space="preserve">o změně závazného ukazatele účelové podpory na </w:t>
      </w:r>
      <w:proofErr w:type="spellStart"/>
      <w:r>
        <w:rPr>
          <w:rFonts w:ascii="Arial" w:hAnsi="Arial" w:cs="Arial"/>
          <w:bCs/>
          <w:sz w:val="22"/>
          <w:szCs w:val="22"/>
        </w:rPr>
        <w:t>VaVaI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pro rok 2025.</w:t>
      </w:r>
    </w:p>
    <w:p w14:paraId="25A82BC6" w14:textId="2AE432C9" w:rsidR="00D63E95" w:rsidRPr="00264DA7" w:rsidRDefault="007C68E0" w:rsidP="00052859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 předpokládá, že v r</w:t>
      </w:r>
      <w:r w:rsidR="00264DA7">
        <w:rPr>
          <w:rFonts w:ascii="Arial" w:hAnsi="Arial" w:cs="Arial"/>
          <w:bCs/>
          <w:sz w:val="22"/>
          <w:szCs w:val="22"/>
        </w:rPr>
        <w:t>oce</w:t>
      </w:r>
      <w:r>
        <w:rPr>
          <w:rFonts w:ascii="Arial" w:hAnsi="Arial" w:cs="Arial"/>
          <w:bCs/>
          <w:sz w:val="22"/>
          <w:szCs w:val="22"/>
        </w:rPr>
        <w:t xml:space="preserve"> 2025 nebudou </w:t>
      </w:r>
      <w:r w:rsidR="006909C8">
        <w:rPr>
          <w:rFonts w:ascii="Arial" w:hAnsi="Arial" w:cs="Arial"/>
          <w:bCs/>
          <w:sz w:val="22"/>
          <w:szCs w:val="22"/>
        </w:rPr>
        <w:t xml:space="preserve">v programech účelové podpory využity prostředky ve výši </w:t>
      </w:r>
      <w:r w:rsidR="009A00BA">
        <w:rPr>
          <w:rFonts w:ascii="Arial" w:hAnsi="Arial" w:cs="Arial"/>
          <w:bCs/>
          <w:sz w:val="22"/>
          <w:szCs w:val="22"/>
        </w:rPr>
        <w:t xml:space="preserve">cca </w:t>
      </w:r>
      <w:r w:rsidR="006909C8">
        <w:rPr>
          <w:rFonts w:ascii="Arial" w:hAnsi="Arial" w:cs="Arial"/>
          <w:bCs/>
          <w:sz w:val="22"/>
          <w:szCs w:val="22"/>
        </w:rPr>
        <w:t>85 mil. Kč</w:t>
      </w:r>
      <w:r w:rsidR="009A00BA">
        <w:rPr>
          <w:rFonts w:ascii="Arial" w:hAnsi="Arial" w:cs="Arial"/>
          <w:bCs/>
          <w:sz w:val="22"/>
          <w:szCs w:val="22"/>
        </w:rPr>
        <w:t xml:space="preserve">. Ve spolupráci s Ministerstvem financí bylo z prostředků programu </w:t>
      </w:r>
      <w:r w:rsidR="00D63E95">
        <w:rPr>
          <w:rFonts w:ascii="Arial" w:hAnsi="Arial" w:cs="Arial"/>
          <w:bCs/>
          <w:sz w:val="22"/>
          <w:szCs w:val="22"/>
        </w:rPr>
        <w:br/>
      </w:r>
      <w:r w:rsidR="009A00BA">
        <w:rPr>
          <w:rFonts w:ascii="Arial" w:hAnsi="Arial" w:cs="Arial"/>
          <w:bCs/>
          <w:sz w:val="22"/>
          <w:szCs w:val="22"/>
        </w:rPr>
        <w:t>OY-Ambice převedeno 34,5 mil. Kč v rámci kapitoly MO, kdy tyto prostředky budou využity na</w:t>
      </w:r>
      <w:r w:rsidR="00264DA7">
        <w:rPr>
          <w:rFonts w:ascii="Arial" w:hAnsi="Arial" w:cs="Arial"/>
          <w:bCs/>
          <w:sz w:val="22"/>
          <w:szCs w:val="22"/>
        </w:rPr>
        <w:t> </w:t>
      </w:r>
      <w:r w:rsidR="009A00BA">
        <w:rPr>
          <w:rFonts w:ascii="Arial" w:hAnsi="Arial" w:cs="Arial"/>
          <w:bCs/>
          <w:sz w:val="22"/>
          <w:szCs w:val="22"/>
        </w:rPr>
        <w:t>úhradu závazků MO související</w:t>
      </w:r>
      <w:r w:rsidR="00D63E95">
        <w:rPr>
          <w:rFonts w:ascii="Arial" w:hAnsi="Arial" w:cs="Arial"/>
          <w:bCs/>
          <w:sz w:val="22"/>
          <w:szCs w:val="22"/>
        </w:rPr>
        <w:t>ch</w:t>
      </w:r>
      <w:r w:rsidR="009A00BA">
        <w:rPr>
          <w:rFonts w:ascii="Arial" w:hAnsi="Arial" w:cs="Arial"/>
          <w:bCs/>
          <w:sz w:val="22"/>
          <w:szCs w:val="22"/>
        </w:rPr>
        <w:t xml:space="preserve"> se zabezpečením obrany </w:t>
      </w:r>
      <w:r w:rsidR="00D63E95">
        <w:rPr>
          <w:rFonts w:ascii="Arial" w:hAnsi="Arial" w:cs="Arial"/>
          <w:bCs/>
          <w:sz w:val="22"/>
          <w:szCs w:val="22"/>
        </w:rPr>
        <w:t>ČR.</w:t>
      </w:r>
    </w:p>
    <w:p w14:paraId="154640B6" w14:textId="77777777" w:rsidR="00D63E95" w:rsidRPr="00052859" w:rsidRDefault="00D63E95" w:rsidP="00052859">
      <w:pPr>
        <w:spacing w:before="120"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B6546D4" w14:textId="0C07E924" w:rsidR="00C5634D" w:rsidRDefault="00C5634D" w:rsidP="00C5634D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14:paraId="42EE79CA" w14:textId="5887E969" w:rsidR="00052859" w:rsidRPr="00052859" w:rsidRDefault="0025724D" w:rsidP="00052859">
      <w:pPr>
        <w:spacing w:before="120" w:after="12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Dopis</w:t>
      </w:r>
      <w:r w:rsidR="00D63E95">
        <w:rPr>
          <w:rFonts w:ascii="Arial" w:hAnsi="Arial" w:cs="Arial"/>
          <w:sz w:val="22"/>
          <w:szCs w:val="22"/>
        </w:rPr>
        <w:t xml:space="preserve"> MO – Informace o změně závazného ukazatele</w:t>
      </w:r>
    </w:p>
    <w:sectPr w:rsidR="00052859" w:rsidRPr="00052859" w:rsidSect="00D574D1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022D2" w14:textId="77777777" w:rsidR="006C3D13" w:rsidRDefault="006C3D13" w:rsidP="008F77F6">
      <w:r>
        <w:separator/>
      </w:r>
    </w:p>
  </w:endnote>
  <w:endnote w:type="continuationSeparator" w:id="0">
    <w:p w14:paraId="46B4E56C" w14:textId="77777777" w:rsidR="006C3D13" w:rsidRDefault="006C3D1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15237F86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3F41" id="Přímá spojnice 2" o:spid="_x0000_s1026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46976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F5602" id="Přímá spojnice 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08416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41DBED" id="Přímá spojnice 2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8896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146C219" id="Přímá spojnice 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49376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7588110" id="Přímá spojnice 2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: 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>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6DBA38E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27F39" id="Přímá spojnice 2" o:spid="_x0000_s1026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060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49EA021" id="Přímá spojnice 2" o:spid="_x0000_s1026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4D6C7E0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7936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8E11188" id="Přímá spojnice 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 xml:space="preserve"> 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7B5CF" w14:textId="77777777" w:rsidR="006C3D13" w:rsidRDefault="006C3D13" w:rsidP="008F77F6">
      <w:r>
        <w:separator/>
      </w:r>
    </w:p>
  </w:footnote>
  <w:footnote w:type="continuationSeparator" w:id="0">
    <w:p w14:paraId="592EB5A5" w14:textId="77777777" w:rsidR="006C3D13" w:rsidRDefault="006C3D1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DD13F7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25724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14620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0562F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DD13F7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25724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14620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0562F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901182380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728A9"/>
    <w:multiLevelType w:val="hybridMultilevel"/>
    <w:tmpl w:val="9B905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9"/>
  </w:num>
  <w:num w:numId="4" w16cid:durableId="90512263">
    <w:abstractNumId w:val="10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7"/>
  </w:num>
  <w:num w:numId="8" w16cid:durableId="572007924">
    <w:abstractNumId w:val="21"/>
  </w:num>
  <w:num w:numId="9" w16cid:durableId="1881090194">
    <w:abstractNumId w:val="11"/>
  </w:num>
  <w:num w:numId="10" w16cid:durableId="1309558488">
    <w:abstractNumId w:val="22"/>
  </w:num>
  <w:num w:numId="11" w16cid:durableId="90128545">
    <w:abstractNumId w:val="19"/>
  </w:num>
  <w:num w:numId="12" w16cid:durableId="778766677">
    <w:abstractNumId w:val="24"/>
  </w:num>
  <w:num w:numId="13" w16cid:durableId="167139912">
    <w:abstractNumId w:val="18"/>
  </w:num>
  <w:num w:numId="14" w16cid:durableId="305205252">
    <w:abstractNumId w:val="27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6"/>
  </w:num>
  <w:num w:numId="21" w16cid:durableId="1423188385">
    <w:abstractNumId w:val="26"/>
  </w:num>
  <w:num w:numId="22" w16cid:durableId="99686336">
    <w:abstractNumId w:val="25"/>
  </w:num>
  <w:num w:numId="23" w16cid:durableId="1493335194">
    <w:abstractNumId w:val="5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29"/>
  </w:num>
  <w:num w:numId="27" w16cid:durableId="65612134">
    <w:abstractNumId w:val="23"/>
  </w:num>
  <w:num w:numId="28" w16cid:durableId="1650018786">
    <w:abstractNumId w:val="8"/>
  </w:num>
  <w:num w:numId="29" w16cid:durableId="165481557">
    <w:abstractNumId w:val="4"/>
  </w:num>
  <w:num w:numId="30" w16cid:durableId="13307880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2915"/>
    <w:rsid w:val="00003429"/>
    <w:rsid w:val="000120D6"/>
    <w:rsid w:val="00016B78"/>
    <w:rsid w:val="0002313D"/>
    <w:rsid w:val="00033327"/>
    <w:rsid w:val="00035EFD"/>
    <w:rsid w:val="00041AC0"/>
    <w:rsid w:val="00043BB4"/>
    <w:rsid w:val="000472F8"/>
    <w:rsid w:val="00052859"/>
    <w:rsid w:val="000549A1"/>
    <w:rsid w:val="000562B1"/>
    <w:rsid w:val="000562F3"/>
    <w:rsid w:val="000574CE"/>
    <w:rsid w:val="00060D62"/>
    <w:rsid w:val="00065C9D"/>
    <w:rsid w:val="000668D4"/>
    <w:rsid w:val="000722CE"/>
    <w:rsid w:val="000761DD"/>
    <w:rsid w:val="00076499"/>
    <w:rsid w:val="00077AD9"/>
    <w:rsid w:val="00081162"/>
    <w:rsid w:val="0008125C"/>
    <w:rsid w:val="00083370"/>
    <w:rsid w:val="00083D98"/>
    <w:rsid w:val="00084C50"/>
    <w:rsid w:val="00086B42"/>
    <w:rsid w:val="00092077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2A"/>
    <w:rsid w:val="001160B1"/>
    <w:rsid w:val="001268F8"/>
    <w:rsid w:val="001272E3"/>
    <w:rsid w:val="00131A26"/>
    <w:rsid w:val="00131A7C"/>
    <w:rsid w:val="00144C07"/>
    <w:rsid w:val="00146201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B5F"/>
    <w:rsid w:val="001D2DF6"/>
    <w:rsid w:val="001D34CE"/>
    <w:rsid w:val="001D3920"/>
    <w:rsid w:val="001D43F8"/>
    <w:rsid w:val="001E38CB"/>
    <w:rsid w:val="001E6F3B"/>
    <w:rsid w:val="001F09AC"/>
    <w:rsid w:val="001F190C"/>
    <w:rsid w:val="001F25B2"/>
    <w:rsid w:val="001F38CB"/>
    <w:rsid w:val="00200490"/>
    <w:rsid w:val="00215834"/>
    <w:rsid w:val="00215F97"/>
    <w:rsid w:val="00217549"/>
    <w:rsid w:val="00225149"/>
    <w:rsid w:val="0022699E"/>
    <w:rsid w:val="002276E6"/>
    <w:rsid w:val="00227993"/>
    <w:rsid w:val="00230132"/>
    <w:rsid w:val="00236657"/>
    <w:rsid w:val="00237006"/>
    <w:rsid w:val="00237892"/>
    <w:rsid w:val="00244CE6"/>
    <w:rsid w:val="002457E3"/>
    <w:rsid w:val="00245F90"/>
    <w:rsid w:val="00253052"/>
    <w:rsid w:val="00253FE7"/>
    <w:rsid w:val="0025724D"/>
    <w:rsid w:val="00257470"/>
    <w:rsid w:val="00264A24"/>
    <w:rsid w:val="00264DA7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4025"/>
    <w:rsid w:val="002F5C51"/>
    <w:rsid w:val="00301997"/>
    <w:rsid w:val="0030455B"/>
    <w:rsid w:val="00307014"/>
    <w:rsid w:val="003070F6"/>
    <w:rsid w:val="00310690"/>
    <w:rsid w:val="00312168"/>
    <w:rsid w:val="00315BD6"/>
    <w:rsid w:val="00315FCB"/>
    <w:rsid w:val="00317C13"/>
    <w:rsid w:val="003403ED"/>
    <w:rsid w:val="003538D0"/>
    <w:rsid w:val="003572B9"/>
    <w:rsid w:val="00360293"/>
    <w:rsid w:val="00362228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818"/>
    <w:rsid w:val="00387B05"/>
    <w:rsid w:val="00390C77"/>
    <w:rsid w:val="00393C35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DC2"/>
    <w:rsid w:val="003C2A8E"/>
    <w:rsid w:val="003C3856"/>
    <w:rsid w:val="003C3FEC"/>
    <w:rsid w:val="003C6020"/>
    <w:rsid w:val="003C63EE"/>
    <w:rsid w:val="003C67DD"/>
    <w:rsid w:val="003C7B01"/>
    <w:rsid w:val="003D2A3D"/>
    <w:rsid w:val="003E2B2F"/>
    <w:rsid w:val="003E3BB2"/>
    <w:rsid w:val="003E5FC1"/>
    <w:rsid w:val="003E6A03"/>
    <w:rsid w:val="003E70FC"/>
    <w:rsid w:val="00400F71"/>
    <w:rsid w:val="00403A63"/>
    <w:rsid w:val="004043B7"/>
    <w:rsid w:val="00407FCF"/>
    <w:rsid w:val="00412FB9"/>
    <w:rsid w:val="00414FDE"/>
    <w:rsid w:val="00423DB2"/>
    <w:rsid w:val="00424438"/>
    <w:rsid w:val="00426967"/>
    <w:rsid w:val="0043363D"/>
    <w:rsid w:val="004369C1"/>
    <w:rsid w:val="00440882"/>
    <w:rsid w:val="00441F71"/>
    <w:rsid w:val="00443D2C"/>
    <w:rsid w:val="004453ED"/>
    <w:rsid w:val="004511DF"/>
    <w:rsid w:val="0045567B"/>
    <w:rsid w:val="004600B2"/>
    <w:rsid w:val="0046041D"/>
    <w:rsid w:val="004646CE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152"/>
    <w:rsid w:val="004E0FCE"/>
    <w:rsid w:val="004E3EF3"/>
    <w:rsid w:val="004E4018"/>
    <w:rsid w:val="004E79FC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F3"/>
    <w:rsid w:val="00512B0D"/>
    <w:rsid w:val="00513AB1"/>
    <w:rsid w:val="00513E7B"/>
    <w:rsid w:val="00514688"/>
    <w:rsid w:val="005156C4"/>
    <w:rsid w:val="00520782"/>
    <w:rsid w:val="00521228"/>
    <w:rsid w:val="005258F2"/>
    <w:rsid w:val="005275B9"/>
    <w:rsid w:val="00530DE6"/>
    <w:rsid w:val="005317CA"/>
    <w:rsid w:val="00534D6C"/>
    <w:rsid w:val="00546E0C"/>
    <w:rsid w:val="00552612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4FAC"/>
    <w:rsid w:val="005E249A"/>
    <w:rsid w:val="005E43C2"/>
    <w:rsid w:val="005E6B38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84764"/>
    <w:rsid w:val="006900DD"/>
    <w:rsid w:val="006909C8"/>
    <w:rsid w:val="0069489B"/>
    <w:rsid w:val="006B0034"/>
    <w:rsid w:val="006B073F"/>
    <w:rsid w:val="006B5593"/>
    <w:rsid w:val="006B5DC7"/>
    <w:rsid w:val="006C24DF"/>
    <w:rsid w:val="006C2D93"/>
    <w:rsid w:val="006C3D1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15026"/>
    <w:rsid w:val="00720790"/>
    <w:rsid w:val="0072400A"/>
    <w:rsid w:val="00724F50"/>
    <w:rsid w:val="00730D2C"/>
    <w:rsid w:val="00731B52"/>
    <w:rsid w:val="00733928"/>
    <w:rsid w:val="0073540A"/>
    <w:rsid w:val="007369D7"/>
    <w:rsid w:val="007375EF"/>
    <w:rsid w:val="00737813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040E"/>
    <w:rsid w:val="007A1410"/>
    <w:rsid w:val="007A2E0E"/>
    <w:rsid w:val="007A35EB"/>
    <w:rsid w:val="007A7DC9"/>
    <w:rsid w:val="007A7E08"/>
    <w:rsid w:val="007B5CE8"/>
    <w:rsid w:val="007B7890"/>
    <w:rsid w:val="007C11DC"/>
    <w:rsid w:val="007C243A"/>
    <w:rsid w:val="007C36AC"/>
    <w:rsid w:val="007C68E0"/>
    <w:rsid w:val="007D3A50"/>
    <w:rsid w:val="007D41A6"/>
    <w:rsid w:val="007D6955"/>
    <w:rsid w:val="007D7FED"/>
    <w:rsid w:val="007E2C12"/>
    <w:rsid w:val="007E60C2"/>
    <w:rsid w:val="007F3BC2"/>
    <w:rsid w:val="007F44FD"/>
    <w:rsid w:val="007F4F3F"/>
    <w:rsid w:val="00803F6F"/>
    <w:rsid w:val="00807B6D"/>
    <w:rsid w:val="00810AA0"/>
    <w:rsid w:val="00811008"/>
    <w:rsid w:val="00813A7C"/>
    <w:rsid w:val="008166CF"/>
    <w:rsid w:val="00816E2E"/>
    <w:rsid w:val="008215D4"/>
    <w:rsid w:val="008220C2"/>
    <w:rsid w:val="008243D8"/>
    <w:rsid w:val="00824F73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5677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4686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27E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0A0E"/>
    <w:rsid w:val="0096168D"/>
    <w:rsid w:val="0096205B"/>
    <w:rsid w:val="00962503"/>
    <w:rsid w:val="009705F5"/>
    <w:rsid w:val="0097345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00BA"/>
    <w:rsid w:val="009A1C78"/>
    <w:rsid w:val="009A31E0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48C1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5C37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908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2954"/>
    <w:rsid w:val="00B06CFD"/>
    <w:rsid w:val="00B0750E"/>
    <w:rsid w:val="00B11AD1"/>
    <w:rsid w:val="00B120CD"/>
    <w:rsid w:val="00B13622"/>
    <w:rsid w:val="00B1657A"/>
    <w:rsid w:val="00B220C2"/>
    <w:rsid w:val="00B23705"/>
    <w:rsid w:val="00B26E0F"/>
    <w:rsid w:val="00B3172E"/>
    <w:rsid w:val="00B345DF"/>
    <w:rsid w:val="00B378E5"/>
    <w:rsid w:val="00B40088"/>
    <w:rsid w:val="00B41026"/>
    <w:rsid w:val="00B413FF"/>
    <w:rsid w:val="00B4364D"/>
    <w:rsid w:val="00B452DA"/>
    <w:rsid w:val="00B50453"/>
    <w:rsid w:val="00B50BAE"/>
    <w:rsid w:val="00B54D9C"/>
    <w:rsid w:val="00B56541"/>
    <w:rsid w:val="00B56E6F"/>
    <w:rsid w:val="00B60C33"/>
    <w:rsid w:val="00B62251"/>
    <w:rsid w:val="00B62574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05AF7"/>
    <w:rsid w:val="00C100F3"/>
    <w:rsid w:val="00C10AD2"/>
    <w:rsid w:val="00C1136C"/>
    <w:rsid w:val="00C12F55"/>
    <w:rsid w:val="00C14C28"/>
    <w:rsid w:val="00C15EB2"/>
    <w:rsid w:val="00C16518"/>
    <w:rsid w:val="00C21434"/>
    <w:rsid w:val="00C2342D"/>
    <w:rsid w:val="00C2677B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634D"/>
    <w:rsid w:val="00C60EAF"/>
    <w:rsid w:val="00C67FA2"/>
    <w:rsid w:val="00C7019E"/>
    <w:rsid w:val="00C7042A"/>
    <w:rsid w:val="00C72E8E"/>
    <w:rsid w:val="00C75C9F"/>
    <w:rsid w:val="00C7705A"/>
    <w:rsid w:val="00C90AE6"/>
    <w:rsid w:val="00C9424D"/>
    <w:rsid w:val="00C95C0A"/>
    <w:rsid w:val="00C96EEE"/>
    <w:rsid w:val="00CA1DD6"/>
    <w:rsid w:val="00CB2D2F"/>
    <w:rsid w:val="00CB52DF"/>
    <w:rsid w:val="00CC175F"/>
    <w:rsid w:val="00CC291C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87B"/>
    <w:rsid w:val="00D152A4"/>
    <w:rsid w:val="00D1557C"/>
    <w:rsid w:val="00D175AB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4D1"/>
    <w:rsid w:val="00D62773"/>
    <w:rsid w:val="00D63E95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6453"/>
    <w:rsid w:val="00E47A2D"/>
    <w:rsid w:val="00E500B7"/>
    <w:rsid w:val="00E51DC7"/>
    <w:rsid w:val="00E56B01"/>
    <w:rsid w:val="00E57BC0"/>
    <w:rsid w:val="00E6086A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2A58"/>
    <w:rsid w:val="00EB7070"/>
    <w:rsid w:val="00EB79CB"/>
    <w:rsid w:val="00EC1384"/>
    <w:rsid w:val="00EC2224"/>
    <w:rsid w:val="00EC2802"/>
    <w:rsid w:val="00EC36C4"/>
    <w:rsid w:val="00EC6CAE"/>
    <w:rsid w:val="00ED1193"/>
    <w:rsid w:val="00ED4155"/>
    <w:rsid w:val="00ED6914"/>
    <w:rsid w:val="00EF6623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33062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312C"/>
    <w:rsid w:val="00F650C5"/>
    <w:rsid w:val="00F65F1B"/>
    <w:rsid w:val="00F66EAA"/>
    <w:rsid w:val="00F70BE6"/>
    <w:rsid w:val="00F71956"/>
    <w:rsid w:val="00F72B7E"/>
    <w:rsid w:val="00F7520C"/>
    <w:rsid w:val="00F75EA9"/>
    <w:rsid w:val="00F80830"/>
    <w:rsid w:val="00F81154"/>
    <w:rsid w:val="00F824E7"/>
    <w:rsid w:val="00F85F64"/>
    <w:rsid w:val="00F939FC"/>
    <w:rsid w:val="00F93B55"/>
    <w:rsid w:val="00FA3624"/>
    <w:rsid w:val="00FA372E"/>
    <w:rsid w:val="00FA5371"/>
    <w:rsid w:val="00FB1FC0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261D"/>
    <w:rsid w:val="00FE4B03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C56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0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Palucha</cp:lastModifiedBy>
  <cp:revision>7</cp:revision>
  <cp:lastPrinted>2020-10-29T10:28:00Z</cp:lastPrinted>
  <dcterms:created xsi:type="dcterms:W3CDTF">2025-11-20T09:59:00Z</dcterms:created>
  <dcterms:modified xsi:type="dcterms:W3CDTF">2025-11-25T15:42:00Z</dcterms:modified>
</cp:coreProperties>
</file>